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93" w:rsidRDefault="000C2339" w:rsidP="000C2339">
      <w:pPr>
        <w:jc w:val="center"/>
        <w:rPr>
          <w:b/>
          <w:sz w:val="28"/>
          <w:szCs w:val="28"/>
          <w:u w:val="single"/>
        </w:rPr>
      </w:pPr>
      <w:r w:rsidRPr="000C2339">
        <w:rPr>
          <w:b/>
          <w:sz w:val="28"/>
          <w:szCs w:val="28"/>
          <w:u w:val="single"/>
        </w:rPr>
        <w:t>GDS in year 6 2017</w:t>
      </w:r>
      <w:r w:rsidR="00624369">
        <w:rPr>
          <w:b/>
          <w:sz w:val="28"/>
          <w:szCs w:val="28"/>
          <w:u w:val="single"/>
        </w:rPr>
        <w:t xml:space="preserve"> – KS2</w:t>
      </w:r>
    </w:p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2339" w:rsidTr="000C2339">
        <w:tc>
          <w:tcPr>
            <w:tcW w:w="3543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2017 GDS</w:t>
            </w:r>
          </w:p>
        </w:tc>
        <w:tc>
          <w:tcPr>
            <w:tcW w:w="3543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544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3544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Maths</w:t>
            </w:r>
          </w:p>
        </w:tc>
      </w:tr>
      <w:tr w:rsidR="000C2339" w:rsidTr="000C2339"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0C2339">
              <w:rPr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7%</w:t>
            </w:r>
            <w:r>
              <w:rPr>
                <w:b/>
                <w:sz w:val="28"/>
                <w:szCs w:val="28"/>
              </w:rPr>
              <w:t xml:space="preserve"> (GPS 7%)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0%</w:t>
            </w:r>
          </w:p>
        </w:tc>
      </w:tr>
      <w:tr w:rsidR="000C2339" w:rsidTr="000C2339"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2339">
              <w:rPr>
                <w:b/>
                <w:sz w:val="28"/>
                <w:szCs w:val="28"/>
                <w:u w:val="single"/>
              </w:rPr>
              <w:t>Kent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27%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23%</w:t>
            </w:r>
          </w:p>
        </w:tc>
      </w:tr>
      <w:tr w:rsidR="000C2339" w:rsidTr="000C2339"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2339">
              <w:rPr>
                <w:b/>
                <w:sz w:val="28"/>
                <w:szCs w:val="28"/>
                <w:u w:val="single"/>
              </w:rPr>
              <w:t>National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18%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23%</w:t>
            </w:r>
          </w:p>
        </w:tc>
      </w:tr>
    </w:tbl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</w:p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</w:p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</w:p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GDS in year 6 2016</w:t>
      </w:r>
      <w:r w:rsidR="00624369">
        <w:rPr>
          <w:b/>
          <w:sz w:val="28"/>
          <w:szCs w:val="28"/>
          <w:u w:val="single"/>
        </w:rPr>
        <w:t xml:space="preserve"> – KS2</w:t>
      </w:r>
    </w:p>
    <w:p w:rsidR="000C2339" w:rsidRDefault="000C2339" w:rsidP="000C233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772"/>
        <w:gridCol w:w="1772"/>
        <w:gridCol w:w="3544"/>
      </w:tblGrid>
      <w:tr w:rsidR="000C2339" w:rsidTr="00F01696">
        <w:tc>
          <w:tcPr>
            <w:tcW w:w="3543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2016 GDS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772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1772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GPS</w:t>
            </w:r>
          </w:p>
        </w:tc>
        <w:tc>
          <w:tcPr>
            <w:tcW w:w="3544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Maths</w:t>
            </w:r>
          </w:p>
        </w:tc>
      </w:tr>
      <w:tr w:rsidR="000C2339" w:rsidTr="00BC2C45">
        <w:tc>
          <w:tcPr>
            <w:tcW w:w="3543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1772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772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4%</w:t>
            </w:r>
          </w:p>
        </w:tc>
      </w:tr>
      <w:tr w:rsidR="000C2339" w:rsidTr="00DC570C">
        <w:tc>
          <w:tcPr>
            <w:tcW w:w="3543" w:type="dxa"/>
          </w:tcPr>
          <w:p w:rsidR="000C2339" w:rsidRDefault="000C2339" w:rsidP="000C23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National</w:t>
            </w:r>
          </w:p>
        </w:tc>
        <w:tc>
          <w:tcPr>
            <w:tcW w:w="3543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1772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1772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23%</w:t>
            </w:r>
          </w:p>
        </w:tc>
        <w:tc>
          <w:tcPr>
            <w:tcW w:w="3544" w:type="dxa"/>
          </w:tcPr>
          <w:p w:rsidR="000C2339" w:rsidRPr="000C2339" w:rsidRDefault="000C2339" w:rsidP="000C2339">
            <w:pPr>
              <w:jc w:val="center"/>
              <w:rPr>
                <w:b/>
                <w:sz w:val="28"/>
                <w:szCs w:val="28"/>
              </w:rPr>
            </w:pPr>
            <w:r w:rsidRPr="000C2339">
              <w:rPr>
                <w:b/>
                <w:sz w:val="28"/>
                <w:szCs w:val="28"/>
              </w:rPr>
              <w:t>17%</w:t>
            </w:r>
          </w:p>
        </w:tc>
      </w:tr>
    </w:tbl>
    <w:p w:rsidR="000C2339" w:rsidRPr="000C2339" w:rsidRDefault="000C2339" w:rsidP="000C2339">
      <w:pPr>
        <w:jc w:val="center"/>
        <w:rPr>
          <w:b/>
          <w:sz w:val="28"/>
          <w:szCs w:val="28"/>
          <w:u w:val="single"/>
        </w:rPr>
      </w:pPr>
    </w:p>
    <w:sectPr w:rsidR="000C2339" w:rsidRPr="000C2339" w:rsidSect="000C23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9"/>
    <w:rsid w:val="000C2339"/>
    <w:rsid w:val="00624369"/>
    <w:rsid w:val="00C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and Kelsey CEP School, Ash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1</cp:revision>
  <dcterms:created xsi:type="dcterms:W3CDTF">2018-03-07T09:38:00Z</dcterms:created>
  <dcterms:modified xsi:type="dcterms:W3CDTF">2018-03-07T09:50:00Z</dcterms:modified>
</cp:coreProperties>
</file>